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D4" w:rsidRDefault="00872FD4">
      <w:pPr>
        <w:spacing w:after="0" w:line="288" w:lineRule="auto"/>
        <w:rPr>
          <w:rFonts w:ascii="Times" w:hAnsi="Times"/>
          <w:sz w:val="24"/>
        </w:rPr>
      </w:pPr>
    </w:p>
    <w:p w:rsidR="00853E04" w:rsidRDefault="00853E04" w:rsidP="00DE2A17">
      <w:pPr>
        <w:spacing w:line="288" w:lineRule="auto"/>
        <w:rPr>
          <w:rFonts w:ascii="Times" w:hAnsi="Times"/>
          <w:sz w:val="24"/>
        </w:rPr>
      </w:pPr>
    </w:p>
    <w:p w:rsidR="00872FD4" w:rsidRPr="00DE2A17" w:rsidRDefault="00853E04" w:rsidP="00DE2A17">
      <w:pPr>
        <w:spacing w:line="288" w:lineRule="auto"/>
        <w:rPr>
          <w:rFonts w:ascii="Times" w:hAnsi="Times"/>
          <w:sz w:val="24"/>
        </w:rPr>
      </w:pPr>
      <w:r>
        <w:rPr>
          <w:rFonts w:ascii="Times" w:hAnsi="Times"/>
          <w:sz w:val="24"/>
        </w:rPr>
        <w:t xml:space="preserve">July </w:t>
      </w:r>
      <w:r w:rsidR="0033232C">
        <w:rPr>
          <w:rFonts w:ascii="Times" w:hAnsi="Times"/>
          <w:sz w:val="24"/>
        </w:rPr>
        <w:t>2</w:t>
      </w:r>
      <w:r>
        <w:rPr>
          <w:rFonts w:ascii="Times" w:hAnsi="Times"/>
          <w:sz w:val="24"/>
        </w:rPr>
        <w:t>, 2015</w:t>
      </w:r>
    </w:p>
    <w:p w:rsidR="00872FD4" w:rsidRDefault="00872FD4">
      <w:pPr>
        <w:spacing w:after="0" w:line="288" w:lineRule="auto"/>
        <w:rPr>
          <w:rFonts w:ascii="Times" w:hAnsi="Times"/>
          <w:sz w:val="24"/>
        </w:rPr>
      </w:pPr>
    </w:p>
    <w:p w:rsidR="00872FD4" w:rsidRDefault="00A26D78">
      <w:pPr>
        <w:spacing w:after="0" w:line="288" w:lineRule="auto"/>
        <w:rPr>
          <w:rFonts w:ascii="Times" w:hAnsi="Times"/>
          <w:sz w:val="24"/>
        </w:rPr>
      </w:pPr>
      <w:r w:rsidRPr="00A26D78">
        <w:rPr>
          <w:rFonts w:ascii="Times" w:hAnsi="Times"/>
          <w:sz w:val="24"/>
        </w:rPr>
        <w:t xml:space="preserve">Dear Karen </w:t>
      </w:r>
      <w:proofErr w:type="spellStart"/>
      <w:r w:rsidRPr="00A26D78">
        <w:rPr>
          <w:rFonts w:ascii="Times" w:hAnsi="Times"/>
          <w:sz w:val="24"/>
        </w:rPr>
        <w:t>Humes</w:t>
      </w:r>
      <w:proofErr w:type="spellEnd"/>
      <w:r w:rsidRPr="00A26D78">
        <w:rPr>
          <w:rFonts w:ascii="Times" w:hAnsi="Times"/>
          <w:sz w:val="24"/>
        </w:rPr>
        <w:t>,</w:t>
      </w:r>
    </w:p>
    <w:p w:rsidR="00872FD4" w:rsidRDefault="00872FD4">
      <w:pPr>
        <w:spacing w:after="0" w:line="288" w:lineRule="auto"/>
        <w:rPr>
          <w:rFonts w:ascii="Times" w:hAnsi="Times"/>
          <w:sz w:val="24"/>
        </w:rPr>
      </w:pPr>
    </w:p>
    <w:p w:rsidR="00872FD4" w:rsidRDefault="00853E04">
      <w:pPr>
        <w:pStyle w:val="HTMLPreformatted"/>
        <w:spacing w:line="288" w:lineRule="auto"/>
        <w:rPr>
          <w:rFonts w:ascii="Times" w:hAnsi="Times"/>
          <w:color w:val="000000"/>
          <w:sz w:val="24"/>
          <w:szCs w:val="22"/>
        </w:rPr>
      </w:pPr>
      <w:r>
        <w:rPr>
          <w:rFonts w:ascii="Times" w:hAnsi="Times"/>
          <w:sz w:val="24"/>
          <w:szCs w:val="22"/>
        </w:rPr>
        <w:t>Colorado-CURE</w:t>
      </w:r>
      <w:r w:rsidR="00A26D78" w:rsidRPr="00A26D78">
        <w:rPr>
          <w:rFonts w:ascii="Times" w:hAnsi="Times"/>
          <w:sz w:val="24"/>
          <w:szCs w:val="22"/>
        </w:rPr>
        <w:t xml:space="preserve"> submits this comment in response to the Census Bureau’s  federal register notice regarding the Residenc</w:t>
      </w:r>
      <w:r w:rsidR="00CE0FEB">
        <w:rPr>
          <w:rFonts w:ascii="Times" w:hAnsi="Times"/>
          <w:sz w:val="24"/>
          <w:szCs w:val="22"/>
        </w:rPr>
        <w:t>e Rule and Residence Situations</w:t>
      </w:r>
      <w:r w:rsidR="00A26D78" w:rsidRPr="00A26D78">
        <w:rPr>
          <w:rFonts w:ascii="Times" w:hAnsi="Times"/>
          <w:sz w:val="24"/>
          <w:szCs w:val="22"/>
        </w:rPr>
        <w:t xml:space="preserve">, 80 FR </w:t>
      </w:r>
      <w:r w:rsidR="00A26D78" w:rsidRPr="00A26D78">
        <w:rPr>
          <w:rFonts w:ascii="Times" w:hAnsi="Times"/>
          <w:color w:val="000000"/>
          <w:sz w:val="24"/>
          <w:szCs w:val="22"/>
        </w:rPr>
        <w:t>28950 (May 20, 2015</w:t>
      </w:r>
      <w:r>
        <w:rPr>
          <w:rFonts w:ascii="Times" w:hAnsi="Times"/>
          <w:sz w:val="24"/>
          <w:szCs w:val="22"/>
        </w:rPr>
        <w:t>).  We</w:t>
      </w:r>
      <w:r w:rsidR="00A26D78" w:rsidRPr="00A26D78">
        <w:rPr>
          <w:rFonts w:ascii="Times" w:hAnsi="Times"/>
          <w:sz w:val="24"/>
          <w:szCs w:val="22"/>
        </w:rPr>
        <w:t xml:space="preserve"> urge you to count incarcerated people at their home address, rather than at the particular facility that they happen to be located at on Census day.</w:t>
      </w:r>
    </w:p>
    <w:p w:rsidR="00853E04" w:rsidRDefault="00853E04">
      <w:pPr>
        <w:spacing w:after="0" w:line="288" w:lineRule="auto"/>
        <w:rPr>
          <w:rFonts w:ascii="Times" w:hAnsi="Times"/>
          <w:sz w:val="24"/>
        </w:rPr>
      </w:pPr>
    </w:p>
    <w:p w:rsidR="00872FD4" w:rsidRDefault="00853E04">
      <w:pPr>
        <w:spacing w:after="0" w:line="288" w:lineRule="auto"/>
        <w:rPr>
          <w:rFonts w:ascii="Times" w:hAnsi="Times"/>
          <w:sz w:val="24"/>
        </w:rPr>
      </w:pPr>
      <w:r>
        <w:rPr>
          <w:rFonts w:ascii="Times" w:hAnsi="Times"/>
          <w:sz w:val="24"/>
        </w:rPr>
        <w:t>We at Colorado-CURE are interested</w:t>
      </w:r>
      <w:r w:rsidR="00A26D78" w:rsidRPr="00A26D78">
        <w:rPr>
          <w:rFonts w:ascii="Times" w:hAnsi="Times"/>
          <w:sz w:val="24"/>
        </w:rPr>
        <w:t xml:space="preserve"> in ending prison gerrymandering</w:t>
      </w:r>
      <w:r>
        <w:rPr>
          <w:rFonts w:ascii="Times" w:hAnsi="Times"/>
          <w:sz w:val="24"/>
        </w:rPr>
        <w:t>/ensuring equal represent</w:t>
      </w:r>
      <w:r w:rsidR="00357C70">
        <w:rPr>
          <w:rFonts w:ascii="Times" w:hAnsi="Times"/>
          <w:sz w:val="24"/>
        </w:rPr>
        <w:t>ation in the entire United States.</w:t>
      </w:r>
      <w:r w:rsidR="00CE0FEB">
        <w:rPr>
          <w:rFonts w:ascii="Times" w:hAnsi="Times"/>
          <w:sz w:val="24"/>
        </w:rPr>
        <w:t xml:space="preserve"> We are 25 year old criminal justice organization in </w:t>
      </w:r>
      <w:r w:rsidR="00CE0FEB" w:rsidRPr="00CE0FEB">
        <w:rPr>
          <w:rFonts w:ascii="Times" w:hAnsi="Times"/>
          <w:sz w:val="24"/>
        </w:rPr>
        <w:t>Colorado</w:t>
      </w:r>
      <w:r w:rsidR="00BA79EB">
        <w:rPr>
          <w:rFonts w:ascii="Times" w:hAnsi="Times"/>
          <w:sz w:val="24"/>
        </w:rPr>
        <w:t>.</w:t>
      </w:r>
    </w:p>
    <w:p w:rsidR="00872FD4" w:rsidRDefault="00872FD4">
      <w:pPr>
        <w:spacing w:after="0" w:line="288" w:lineRule="auto"/>
        <w:rPr>
          <w:rFonts w:ascii="Times" w:hAnsi="Times"/>
          <w:sz w:val="24"/>
        </w:rPr>
      </w:pPr>
    </w:p>
    <w:p w:rsidR="00872FD4" w:rsidRDefault="00A26D78">
      <w:pPr>
        <w:spacing w:after="0" w:line="288" w:lineRule="auto"/>
        <w:rPr>
          <w:rFonts w:ascii="Times" w:hAnsi="Times"/>
          <w:sz w:val="24"/>
        </w:rPr>
      </w:pPr>
      <w:r w:rsidRPr="00A26D78">
        <w:rPr>
          <w:rFonts w:ascii="Times" w:hAnsi="Times"/>
          <w:sz w:val="24"/>
        </w:rPr>
        <w:t xml:space="preserve">As you know, American demographics and living situations have changed drastically in the 225 years since the first Census, and the Census has evolved in response to many of these changes in order to continue to provide an accurate picture of the nation. </w:t>
      </w:r>
      <w:bookmarkStart w:id="0" w:name="OLE_LINK29"/>
      <w:r w:rsidRPr="00A26D78">
        <w:rPr>
          <w:rFonts w:ascii="Times" w:hAnsi="Times"/>
          <w:sz w:val="24"/>
        </w:rPr>
        <w:t xml:space="preserve">Today, the </w:t>
      </w:r>
      <w:bookmarkEnd w:id="0"/>
      <w:r w:rsidRPr="00A26D78">
        <w:rPr>
          <w:rFonts w:ascii="Times" w:hAnsi="Times"/>
          <w:sz w:val="24"/>
        </w:rPr>
        <w:t>growth in the prison population requires the Census to update its methodology again.</w:t>
      </w:r>
    </w:p>
    <w:p w:rsidR="00872FD4" w:rsidRDefault="00872FD4">
      <w:pPr>
        <w:spacing w:after="0" w:line="288" w:lineRule="auto"/>
        <w:rPr>
          <w:rFonts w:ascii="Times" w:hAnsi="Times"/>
          <w:sz w:val="24"/>
        </w:rPr>
      </w:pPr>
    </w:p>
    <w:p w:rsidR="001D4CD6" w:rsidRDefault="00A26D78">
      <w:pPr>
        <w:rPr>
          <w:rFonts w:ascii="Times" w:hAnsi="Times"/>
          <w:sz w:val="24"/>
        </w:rPr>
      </w:pPr>
      <w:r w:rsidRPr="00A26D78">
        <w:rPr>
          <w:rFonts w:ascii="Times" w:hAnsi="Times"/>
          <w:sz w:val="24"/>
        </w:rPr>
        <w:t xml:space="preserve">The need for change in the “usual residence” rule, as it relates to incarcerated persons, has been growing over the last few decades.   </w:t>
      </w:r>
      <w:r w:rsidR="00BA79EB">
        <w:rPr>
          <w:rFonts w:ascii="Times" w:hAnsi="Times"/>
          <w:sz w:val="24"/>
        </w:rPr>
        <w:t xml:space="preserve">As recently as 1985, Colorado had less than 3,400 people in state </w:t>
      </w:r>
      <w:proofErr w:type="gramStart"/>
      <w:r w:rsidR="00BA79EB">
        <w:rPr>
          <w:rFonts w:ascii="Times" w:hAnsi="Times"/>
          <w:sz w:val="24"/>
        </w:rPr>
        <w:t>prisons,</w:t>
      </w:r>
      <w:proofErr w:type="gramEnd"/>
      <w:r w:rsidR="00BA79EB">
        <w:rPr>
          <w:rFonts w:ascii="Times" w:hAnsi="Times"/>
          <w:sz w:val="24"/>
        </w:rPr>
        <w:t xml:space="preserve"> by 2012 that figure was 20,462. As a percentage of our total population</w:t>
      </w:r>
      <w:r w:rsidR="0033232C">
        <w:rPr>
          <w:rFonts w:ascii="Times" w:hAnsi="Times"/>
          <w:sz w:val="24"/>
        </w:rPr>
        <w:t xml:space="preserve"> over that same time period</w:t>
      </w:r>
      <w:r w:rsidR="00BA79EB">
        <w:rPr>
          <w:rFonts w:ascii="Times" w:hAnsi="Times"/>
          <w:sz w:val="24"/>
        </w:rPr>
        <w:t>, Colorado’s in</w:t>
      </w:r>
      <w:r w:rsidR="0033232C">
        <w:rPr>
          <w:rFonts w:ascii="Times" w:hAnsi="Times"/>
          <w:sz w:val="24"/>
        </w:rPr>
        <w:t>carceration rate has quadrupled</w:t>
      </w:r>
      <w:r w:rsidR="00BA79EB">
        <w:rPr>
          <w:rFonts w:ascii="Times" w:hAnsi="Times"/>
          <w:sz w:val="24"/>
        </w:rPr>
        <w:t xml:space="preserve">. </w:t>
      </w:r>
      <w:r w:rsidRPr="00A26D78">
        <w:rPr>
          <w:rFonts w:ascii="Times" w:hAnsi="Times"/>
          <w:sz w:val="24"/>
        </w:rPr>
        <w:t xml:space="preserve">The manner in which this population is counted now has huge implications for the accuracy of the Census. </w:t>
      </w:r>
    </w:p>
    <w:p w:rsidR="00872FD4" w:rsidRDefault="00A26D78">
      <w:pPr>
        <w:spacing w:after="0" w:line="288" w:lineRule="auto"/>
        <w:rPr>
          <w:rFonts w:ascii="Times" w:hAnsi="Times"/>
          <w:sz w:val="24"/>
        </w:rPr>
      </w:pPr>
      <w:r w:rsidRPr="00A26D78">
        <w:rPr>
          <w:rFonts w:ascii="Times" w:hAnsi="Times"/>
          <w:sz w:val="24"/>
        </w:rPr>
        <w:t xml:space="preserve">By designating a prison cell as a residence in the 2010 Census, the Census Bureau concentrated a </w:t>
      </w:r>
      <w:r w:rsidR="00F66741">
        <w:rPr>
          <w:rFonts w:ascii="Times" w:hAnsi="Times"/>
          <w:sz w:val="24"/>
        </w:rPr>
        <w:t xml:space="preserve">Colorado </w:t>
      </w:r>
      <w:r w:rsidRPr="00A26D78">
        <w:rPr>
          <w:rFonts w:ascii="Times" w:hAnsi="Times"/>
          <w:sz w:val="24"/>
        </w:rPr>
        <w:t>population that is disproportionately male, urban, and African-American</w:t>
      </w:r>
      <w:r w:rsidR="00F66741">
        <w:rPr>
          <w:rFonts w:ascii="Times" w:hAnsi="Times"/>
          <w:sz w:val="24"/>
        </w:rPr>
        <w:t xml:space="preserve">, </w:t>
      </w:r>
      <w:r w:rsidRPr="00A26D78">
        <w:rPr>
          <w:rFonts w:ascii="Times" w:hAnsi="Times"/>
          <w:sz w:val="24"/>
        </w:rPr>
        <w:t xml:space="preserve">Latino </w:t>
      </w:r>
      <w:r w:rsidR="00F66741">
        <w:rPr>
          <w:rFonts w:ascii="Times" w:hAnsi="Times"/>
          <w:sz w:val="24"/>
        </w:rPr>
        <w:t xml:space="preserve">or Native American </w:t>
      </w:r>
      <w:r w:rsidRPr="00A26D78">
        <w:rPr>
          <w:rFonts w:ascii="Times" w:hAnsi="Times"/>
          <w:sz w:val="24"/>
        </w:rPr>
        <w:t xml:space="preserve">into </w:t>
      </w:r>
      <w:r w:rsidR="0033232C">
        <w:rPr>
          <w:rFonts w:ascii="Times" w:hAnsi="Times"/>
          <w:sz w:val="24"/>
        </w:rPr>
        <w:t xml:space="preserve">less than two dozen facilities </w:t>
      </w:r>
      <w:r w:rsidRPr="00A26D78">
        <w:rPr>
          <w:rFonts w:ascii="Times" w:hAnsi="Times"/>
          <w:sz w:val="24"/>
        </w:rPr>
        <w:t xml:space="preserve">that are </w:t>
      </w:r>
      <w:r w:rsidR="000952C8">
        <w:rPr>
          <w:rFonts w:ascii="Times" w:hAnsi="Times"/>
          <w:sz w:val="24"/>
        </w:rPr>
        <w:t xml:space="preserve">typically </w:t>
      </w:r>
      <w:r w:rsidRPr="00A26D78">
        <w:rPr>
          <w:rFonts w:ascii="Times" w:hAnsi="Times"/>
          <w:sz w:val="24"/>
        </w:rPr>
        <w:t xml:space="preserve">located far from the actual homes of incarcerated people.  </w:t>
      </w:r>
    </w:p>
    <w:p w:rsidR="00853E04" w:rsidRDefault="00853E04">
      <w:pPr>
        <w:spacing w:after="0" w:line="288" w:lineRule="auto"/>
        <w:rPr>
          <w:rFonts w:ascii="Times" w:hAnsi="Times"/>
          <w:sz w:val="24"/>
        </w:rPr>
      </w:pPr>
    </w:p>
    <w:p w:rsidR="00F66741" w:rsidRDefault="00F66741" w:rsidP="00F66741">
      <w:pPr>
        <w:spacing w:after="0" w:line="288" w:lineRule="auto"/>
        <w:rPr>
          <w:rFonts w:ascii="Times" w:hAnsi="Times"/>
          <w:sz w:val="24"/>
        </w:rPr>
      </w:pPr>
      <w:r>
        <w:rPr>
          <w:rFonts w:ascii="Times" w:hAnsi="Times"/>
          <w:sz w:val="24"/>
        </w:rPr>
        <w:t xml:space="preserve">Because </w:t>
      </w:r>
      <w:r w:rsidRPr="00F66741">
        <w:rPr>
          <w:rFonts w:ascii="Times" w:hAnsi="Times"/>
          <w:sz w:val="24"/>
        </w:rPr>
        <w:t>Colorado</w:t>
      </w:r>
      <w:r>
        <w:rPr>
          <w:rFonts w:ascii="Times" w:hAnsi="Times"/>
          <w:sz w:val="24"/>
        </w:rPr>
        <w:t xml:space="preserve"> has not passed legislation like </w:t>
      </w:r>
      <w:r w:rsidR="00A26D78" w:rsidRPr="00A26D78">
        <w:rPr>
          <w:rFonts w:ascii="Times" w:hAnsi="Times"/>
          <w:sz w:val="24"/>
        </w:rPr>
        <w:t>California, Delaware, Maryland, and New York to adjust the Census’ population totals to count incarcerated people at home</w:t>
      </w:r>
      <w:r>
        <w:rPr>
          <w:rFonts w:ascii="Times" w:hAnsi="Times"/>
          <w:sz w:val="24"/>
        </w:rPr>
        <w:t xml:space="preserve"> for state legislative redistricting purposes</w:t>
      </w:r>
      <w:r w:rsidR="00A26D78" w:rsidRPr="00A26D78">
        <w:rPr>
          <w:rFonts w:ascii="Times" w:hAnsi="Times"/>
          <w:sz w:val="24"/>
        </w:rPr>
        <w:t xml:space="preserve">, </w:t>
      </w:r>
      <w:r>
        <w:rPr>
          <w:rFonts w:ascii="Times" w:hAnsi="Times"/>
          <w:sz w:val="24"/>
        </w:rPr>
        <w:t xml:space="preserve">this flawed data distorts the legislative redistricting process in </w:t>
      </w:r>
      <w:r w:rsidRPr="00F66741">
        <w:rPr>
          <w:rFonts w:ascii="Times" w:hAnsi="Times"/>
          <w:sz w:val="24"/>
        </w:rPr>
        <w:t>Colorado</w:t>
      </w:r>
      <w:r>
        <w:rPr>
          <w:rFonts w:ascii="Times" w:hAnsi="Times"/>
          <w:sz w:val="24"/>
        </w:rPr>
        <w:t>.</w:t>
      </w:r>
    </w:p>
    <w:p w:rsidR="00F66741" w:rsidRDefault="00F66741" w:rsidP="00F66741">
      <w:pPr>
        <w:spacing w:after="0" w:line="288" w:lineRule="auto"/>
        <w:rPr>
          <w:rFonts w:ascii="Times" w:hAnsi="Times"/>
          <w:sz w:val="24"/>
        </w:rPr>
      </w:pPr>
    </w:p>
    <w:p w:rsidR="00F66741" w:rsidRDefault="00F66741" w:rsidP="00F66741">
      <w:pPr>
        <w:spacing w:after="0" w:line="288" w:lineRule="auto"/>
        <w:rPr>
          <w:rFonts w:ascii="Times" w:hAnsi="Times"/>
          <w:sz w:val="24"/>
        </w:rPr>
      </w:pPr>
      <w:r>
        <w:rPr>
          <w:rFonts w:ascii="Times" w:hAnsi="Times"/>
          <w:sz w:val="24"/>
        </w:rPr>
        <w:t xml:space="preserve">However unlike some other states, our state does not contain any instances of </w:t>
      </w:r>
      <w:r w:rsidRPr="00F66741">
        <w:rPr>
          <w:rFonts w:ascii="Times" w:hAnsi="Times"/>
          <w:sz w:val="24"/>
        </w:rPr>
        <w:t>prison gerrymandering</w:t>
      </w:r>
      <w:r>
        <w:rPr>
          <w:rFonts w:ascii="Times" w:hAnsi="Times"/>
          <w:sz w:val="24"/>
        </w:rPr>
        <w:t xml:space="preserve"> at the county level because our legislature had the forethought </w:t>
      </w:r>
      <w:r w:rsidR="00DC7C0B">
        <w:rPr>
          <w:rFonts w:ascii="Times" w:hAnsi="Times"/>
          <w:sz w:val="24"/>
        </w:rPr>
        <w:t xml:space="preserve">in 2002 </w:t>
      </w:r>
      <w:r>
        <w:rPr>
          <w:rFonts w:ascii="Times" w:hAnsi="Times"/>
          <w:sz w:val="24"/>
        </w:rPr>
        <w:t xml:space="preserve">to </w:t>
      </w:r>
      <w:r w:rsidR="00DC7C0B">
        <w:rPr>
          <w:rFonts w:ascii="Times" w:hAnsi="Times"/>
          <w:sz w:val="24"/>
        </w:rPr>
        <w:t>pass Senate Bill 02-007, an Act Concerning County Commissioner Redistricting which requires (emphasis added):</w:t>
      </w:r>
    </w:p>
    <w:p w:rsidR="00DC7C0B" w:rsidRDefault="00DC7C0B" w:rsidP="00F66741">
      <w:pPr>
        <w:spacing w:after="0" w:line="288" w:lineRule="auto"/>
        <w:rPr>
          <w:rFonts w:ascii="Times" w:hAnsi="Times"/>
          <w:sz w:val="24"/>
        </w:rPr>
      </w:pPr>
    </w:p>
    <w:p w:rsidR="001D4CD6" w:rsidRDefault="00DC7C0B">
      <w:pPr>
        <w:spacing w:after="0" w:line="288" w:lineRule="auto"/>
        <w:ind w:left="720"/>
        <w:rPr>
          <w:rFonts w:ascii="Times" w:hAnsi="Times"/>
          <w:sz w:val="24"/>
        </w:rPr>
      </w:pPr>
      <w:r w:rsidRPr="00DC7C0B">
        <w:rPr>
          <w:rFonts w:ascii="Times" w:hAnsi="Times"/>
          <w:sz w:val="24"/>
        </w:rPr>
        <w:t xml:space="preserve">Each district shall be as nearly equal in population as possible based on the most recent federal census of the </w:t>
      </w:r>
      <w:r>
        <w:rPr>
          <w:rFonts w:ascii="Times" w:hAnsi="Times"/>
          <w:sz w:val="24"/>
        </w:rPr>
        <w:t>U</w:t>
      </w:r>
      <w:r w:rsidRPr="00DC7C0B">
        <w:rPr>
          <w:rFonts w:ascii="Times" w:hAnsi="Times"/>
          <w:sz w:val="24"/>
        </w:rPr>
        <w:t xml:space="preserve">nited </w:t>
      </w:r>
      <w:r>
        <w:rPr>
          <w:rFonts w:ascii="Times" w:hAnsi="Times"/>
          <w:sz w:val="24"/>
        </w:rPr>
        <w:t>S</w:t>
      </w:r>
      <w:r w:rsidRPr="00DC7C0B">
        <w:rPr>
          <w:rFonts w:ascii="Times" w:hAnsi="Times"/>
          <w:sz w:val="24"/>
        </w:rPr>
        <w:t xml:space="preserve">tates </w:t>
      </w:r>
      <w:r w:rsidR="005A677D" w:rsidRPr="005A677D">
        <w:rPr>
          <w:rFonts w:ascii="Times" w:hAnsi="Times"/>
          <w:b/>
          <w:sz w:val="24"/>
        </w:rPr>
        <w:t>minus the number of persons serving a sentence of detention or confinement</w:t>
      </w:r>
      <w:r w:rsidRPr="00DC7C0B">
        <w:rPr>
          <w:rFonts w:ascii="Times" w:hAnsi="Times"/>
          <w:sz w:val="24"/>
        </w:rPr>
        <w:t xml:space="preserve"> in any correctional facility in the county as indicated in the statistical report of the Department of Corrections for the most recent fiscal year. </w:t>
      </w:r>
    </w:p>
    <w:p w:rsidR="00F66741" w:rsidRDefault="00F66741" w:rsidP="00F66741">
      <w:pPr>
        <w:spacing w:after="0" w:line="288" w:lineRule="auto"/>
        <w:rPr>
          <w:rFonts w:ascii="Times" w:hAnsi="Times"/>
          <w:sz w:val="24"/>
        </w:rPr>
      </w:pPr>
    </w:p>
    <w:p w:rsidR="00872FD4" w:rsidRDefault="0033232C" w:rsidP="00F66741">
      <w:pPr>
        <w:spacing w:after="0" w:line="288" w:lineRule="auto"/>
        <w:rPr>
          <w:rFonts w:ascii="Times" w:hAnsi="Times"/>
          <w:sz w:val="24"/>
        </w:rPr>
      </w:pPr>
      <w:r>
        <w:rPr>
          <w:rFonts w:ascii="Times" w:hAnsi="Times"/>
          <w:sz w:val="24"/>
        </w:rPr>
        <w:t xml:space="preserve">(This statute only applies to county redistricting, but my understanding is that all of the relevant cities in </w:t>
      </w:r>
      <w:r w:rsidRPr="0033232C">
        <w:rPr>
          <w:rFonts w:ascii="Times" w:hAnsi="Times"/>
          <w:sz w:val="24"/>
        </w:rPr>
        <w:t>Colorado</w:t>
      </w:r>
      <w:r>
        <w:rPr>
          <w:rFonts w:ascii="Times" w:hAnsi="Times"/>
          <w:sz w:val="24"/>
        </w:rPr>
        <w:t xml:space="preserve"> that contain large correctional facilities have chosen to adjust their redistricting data in similar ways.)</w:t>
      </w:r>
    </w:p>
    <w:p w:rsidR="00872FD4" w:rsidRDefault="00872FD4">
      <w:pPr>
        <w:spacing w:after="0" w:line="288" w:lineRule="auto"/>
        <w:rPr>
          <w:rFonts w:ascii="Times" w:hAnsi="Times"/>
          <w:sz w:val="24"/>
        </w:rPr>
      </w:pPr>
    </w:p>
    <w:p w:rsidR="00872FD4" w:rsidRDefault="0033232C">
      <w:pPr>
        <w:spacing w:after="0" w:line="288" w:lineRule="auto"/>
        <w:rPr>
          <w:rFonts w:ascii="Times" w:hAnsi="Times"/>
          <w:sz w:val="24"/>
        </w:rPr>
      </w:pPr>
      <w:r>
        <w:rPr>
          <w:rFonts w:ascii="Times" w:hAnsi="Times"/>
          <w:sz w:val="24"/>
        </w:rPr>
        <w:t>We urge you to bring uniformity and simplicity to this process by counting incarcerated people at home in the next Census.</w:t>
      </w:r>
    </w:p>
    <w:p w:rsidR="00872FD4" w:rsidRDefault="00872FD4">
      <w:pPr>
        <w:spacing w:after="0" w:line="288" w:lineRule="auto"/>
        <w:rPr>
          <w:rFonts w:ascii="Times" w:hAnsi="Times"/>
          <w:sz w:val="24"/>
        </w:rPr>
      </w:pPr>
    </w:p>
    <w:p w:rsidR="00872FD4" w:rsidRDefault="00853E04">
      <w:pPr>
        <w:spacing w:after="0" w:line="288" w:lineRule="auto"/>
        <w:rPr>
          <w:rFonts w:ascii="Times" w:hAnsi="Times"/>
          <w:sz w:val="24"/>
        </w:rPr>
      </w:pPr>
      <w:r>
        <w:rPr>
          <w:rFonts w:ascii="Times" w:hAnsi="Times"/>
          <w:sz w:val="24"/>
        </w:rPr>
        <w:t>T</w:t>
      </w:r>
      <w:r w:rsidR="00A26D78" w:rsidRPr="00A26D78">
        <w:rPr>
          <w:rFonts w:ascii="Times" w:hAnsi="Times"/>
          <w:sz w:val="24"/>
        </w:rPr>
        <w:t>hank you for this opportunity to comment on the Residence Rule and Residence Situations as the Bureau strives to count everyone in the right place in keeping with changes in society and populati</w:t>
      </w:r>
      <w:r>
        <w:rPr>
          <w:rFonts w:ascii="Times" w:hAnsi="Times"/>
          <w:sz w:val="24"/>
        </w:rPr>
        <w:t>on realities. Because Colorado-CURE</w:t>
      </w:r>
      <w:r w:rsidR="00A26D78" w:rsidRPr="00A26D78">
        <w:rPr>
          <w:rFonts w:ascii="Times" w:hAnsi="Times"/>
          <w:sz w:val="24"/>
        </w:rPr>
        <w:t xml:space="preserve"> believes in a population count that accurately represents communities, we urge you to count incarcerated people as residents of their home address.</w:t>
      </w:r>
    </w:p>
    <w:p w:rsidR="00872FD4" w:rsidRDefault="00872FD4">
      <w:pPr>
        <w:spacing w:after="0" w:line="288" w:lineRule="auto"/>
        <w:rPr>
          <w:rFonts w:ascii="Times" w:hAnsi="Times"/>
          <w:sz w:val="24"/>
        </w:rPr>
      </w:pPr>
    </w:p>
    <w:p w:rsidR="00853E04" w:rsidRDefault="00A26D78">
      <w:pPr>
        <w:spacing w:after="0" w:line="288" w:lineRule="auto"/>
        <w:rPr>
          <w:rFonts w:ascii="Times" w:hAnsi="Times"/>
          <w:sz w:val="24"/>
        </w:rPr>
      </w:pPr>
      <w:r w:rsidRPr="00A26D78">
        <w:rPr>
          <w:rFonts w:ascii="Times" w:hAnsi="Times"/>
          <w:sz w:val="24"/>
        </w:rPr>
        <w:t>Sincerely</w:t>
      </w:r>
      <w:r w:rsidR="00853E04">
        <w:rPr>
          <w:rFonts w:ascii="Times" w:hAnsi="Times"/>
          <w:sz w:val="24"/>
        </w:rPr>
        <w:t>,</w:t>
      </w:r>
    </w:p>
    <w:p w:rsidR="00853E04" w:rsidRDefault="00853E04">
      <w:pPr>
        <w:spacing w:after="0" w:line="288" w:lineRule="auto"/>
        <w:rPr>
          <w:rFonts w:ascii="Times" w:hAnsi="Times"/>
          <w:sz w:val="24"/>
        </w:rPr>
      </w:pPr>
      <w:r>
        <w:rPr>
          <w:rFonts w:ascii="Times" w:hAnsi="Times"/>
          <w:sz w:val="24"/>
        </w:rPr>
        <w:t>Colorado-CURE</w:t>
      </w:r>
    </w:p>
    <w:p w:rsidR="00853E04" w:rsidRDefault="00853E04">
      <w:pPr>
        <w:spacing w:after="0" w:line="288" w:lineRule="auto"/>
        <w:rPr>
          <w:rFonts w:ascii="Times" w:hAnsi="Times"/>
          <w:sz w:val="24"/>
        </w:rPr>
      </w:pPr>
      <w:r>
        <w:rPr>
          <w:rFonts w:ascii="Times" w:hAnsi="Times"/>
          <w:sz w:val="24"/>
        </w:rPr>
        <w:t>Dianne Tramutola-Lawson, chairperson</w:t>
      </w:r>
    </w:p>
    <w:p w:rsidR="00853E04" w:rsidRDefault="00853E04">
      <w:pPr>
        <w:spacing w:after="0" w:line="288" w:lineRule="auto"/>
        <w:rPr>
          <w:rFonts w:ascii="Times" w:hAnsi="Times"/>
          <w:sz w:val="24"/>
        </w:rPr>
      </w:pPr>
      <w:r>
        <w:rPr>
          <w:rFonts w:ascii="Times" w:hAnsi="Times"/>
          <w:sz w:val="24"/>
        </w:rPr>
        <w:t>3470 S. Poplar St., #406</w:t>
      </w:r>
    </w:p>
    <w:p w:rsidR="00853E04" w:rsidRDefault="00853E04">
      <w:pPr>
        <w:spacing w:after="0" w:line="288" w:lineRule="auto"/>
        <w:rPr>
          <w:rFonts w:ascii="Times" w:hAnsi="Times"/>
          <w:sz w:val="24"/>
        </w:rPr>
      </w:pPr>
      <w:r>
        <w:rPr>
          <w:rFonts w:ascii="Times" w:hAnsi="Times"/>
          <w:sz w:val="24"/>
        </w:rPr>
        <w:t xml:space="preserve">Denver, CO  80224  </w:t>
      </w:r>
    </w:p>
    <w:p w:rsidR="00853E04" w:rsidRDefault="00853E04">
      <w:pPr>
        <w:spacing w:after="0" w:line="288" w:lineRule="auto"/>
        <w:rPr>
          <w:rFonts w:ascii="Times" w:hAnsi="Times"/>
          <w:sz w:val="24"/>
        </w:rPr>
      </w:pPr>
      <w:r>
        <w:rPr>
          <w:rFonts w:ascii="Times" w:hAnsi="Times"/>
          <w:sz w:val="24"/>
        </w:rPr>
        <w:t>(303) 758-3390</w:t>
      </w:r>
    </w:p>
    <w:p w:rsidR="00853E04" w:rsidRDefault="00853E04">
      <w:pPr>
        <w:spacing w:after="0" w:line="288" w:lineRule="auto"/>
        <w:rPr>
          <w:rFonts w:ascii="Times" w:hAnsi="Times"/>
          <w:sz w:val="24"/>
        </w:rPr>
      </w:pPr>
      <w:r>
        <w:rPr>
          <w:rFonts w:ascii="Times" w:hAnsi="Times"/>
          <w:sz w:val="24"/>
        </w:rPr>
        <w:t xml:space="preserve"> </w:t>
      </w:r>
      <w:bookmarkStart w:id="1" w:name="OLE_LINK28"/>
      <w:r w:rsidR="001D4CD6">
        <w:fldChar w:fldCharType="begin"/>
      </w:r>
      <w:r w:rsidR="00C739B0">
        <w:instrText>HYPERLINK "mailto:dianne@coloradocure.org"</w:instrText>
      </w:r>
      <w:r w:rsidR="001D4CD6">
        <w:fldChar w:fldCharType="separate"/>
      </w:r>
      <w:r w:rsidRPr="0009005B">
        <w:rPr>
          <w:rStyle w:val="Hyperlink"/>
          <w:rFonts w:ascii="Times" w:hAnsi="Times"/>
          <w:sz w:val="24"/>
        </w:rPr>
        <w:t>dianne@coloradocure.org</w:t>
      </w:r>
      <w:r w:rsidR="001D4CD6">
        <w:fldChar w:fldCharType="end"/>
      </w:r>
      <w:r>
        <w:rPr>
          <w:rFonts w:ascii="Times" w:hAnsi="Times"/>
          <w:sz w:val="24"/>
        </w:rPr>
        <w:t xml:space="preserve">  </w:t>
      </w:r>
      <w:bookmarkEnd w:id="1"/>
    </w:p>
    <w:p w:rsidR="00872FD4" w:rsidRDefault="00872FD4">
      <w:pPr>
        <w:spacing w:after="0" w:line="288" w:lineRule="auto"/>
        <w:rPr>
          <w:rFonts w:ascii="Times" w:hAnsi="Times"/>
          <w:sz w:val="24"/>
        </w:rPr>
      </w:pPr>
    </w:p>
    <w:p w:rsidR="00872FD4" w:rsidRDefault="00872FD4">
      <w:pPr>
        <w:spacing w:after="0" w:line="288" w:lineRule="auto"/>
        <w:rPr>
          <w:rFonts w:ascii="Times" w:hAnsi="Times"/>
          <w:b/>
          <w:sz w:val="24"/>
        </w:rPr>
      </w:pPr>
    </w:p>
    <w:p w:rsidR="00872FD4" w:rsidRDefault="00872FD4">
      <w:pPr>
        <w:spacing w:after="0" w:line="288" w:lineRule="auto"/>
        <w:rPr>
          <w:rFonts w:ascii="Times" w:hAnsi="Times"/>
          <w:b/>
          <w:sz w:val="24"/>
        </w:rPr>
      </w:pPr>
    </w:p>
    <w:sectPr w:rsidR="00872FD4" w:rsidSect="00857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3C47"/>
    <w:multiLevelType w:val="hybridMultilevel"/>
    <w:tmpl w:val="724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trackRevisions/>
  <w:doNotTrackMoves/>
  <w:defaultTabStop w:val="720"/>
  <w:characterSpacingControl w:val="doNotCompress"/>
  <w:compat/>
  <w:rsids>
    <w:rsidRoot w:val="00B5463D"/>
    <w:rsid w:val="00010F02"/>
    <w:rsid w:val="00045707"/>
    <w:rsid w:val="000662D1"/>
    <w:rsid w:val="000952C8"/>
    <w:rsid w:val="000A01B4"/>
    <w:rsid w:val="000A3636"/>
    <w:rsid w:val="000A5074"/>
    <w:rsid w:val="000B300A"/>
    <w:rsid w:val="000F6A28"/>
    <w:rsid w:val="00136A6D"/>
    <w:rsid w:val="00151A90"/>
    <w:rsid w:val="00167A1E"/>
    <w:rsid w:val="001D4CD6"/>
    <w:rsid w:val="001D72F9"/>
    <w:rsid w:val="001E0F1B"/>
    <w:rsid w:val="00236B7D"/>
    <w:rsid w:val="00241E0D"/>
    <w:rsid w:val="00247872"/>
    <w:rsid w:val="00275644"/>
    <w:rsid w:val="00295A5F"/>
    <w:rsid w:val="002C41DA"/>
    <w:rsid w:val="00312048"/>
    <w:rsid w:val="00330E97"/>
    <w:rsid w:val="0033232C"/>
    <w:rsid w:val="00340DEF"/>
    <w:rsid w:val="00357C70"/>
    <w:rsid w:val="00376F1E"/>
    <w:rsid w:val="00384C80"/>
    <w:rsid w:val="00413C54"/>
    <w:rsid w:val="00436BA3"/>
    <w:rsid w:val="004804E8"/>
    <w:rsid w:val="004C0038"/>
    <w:rsid w:val="004E1B9D"/>
    <w:rsid w:val="00501DEF"/>
    <w:rsid w:val="005A2BDC"/>
    <w:rsid w:val="005A677D"/>
    <w:rsid w:val="005E4ED0"/>
    <w:rsid w:val="005F10BE"/>
    <w:rsid w:val="005F6DD2"/>
    <w:rsid w:val="00635862"/>
    <w:rsid w:val="00695D45"/>
    <w:rsid w:val="006B6CF7"/>
    <w:rsid w:val="00703C10"/>
    <w:rsid w:val="00714C12"/>
    <w:rsid w:val="00721E08"/>
    <w:rsid w:val="0077272D"/>
    <w:rsid w:val="00786496"/>
    <w:rsid w:val="007A3296"/>
    <w:rsid w:val="007D1D90"/>
    <w:rsid w:val="007E1127"/>
    <w:rsid w:val="00800DD6"/>
    <w:rsid w:val="00853E04"/>
    <w:rsid w:val="00857ED3"/>
    <w:rsid w:val="0086254B"/>
    <w:rsid w:val="00872FD4"/>
    <w:rsid w:val="00875121"/>
    <w:rsid w:val="00876849"/>
    <w:rsid w:val="008846B0"/>
    <w:rsid w:val="008E1D26"/>
    <w:rsid w:val="009278D1"/>
    <w:rsid w:val="009B7CB7"/>
    <w:rsid w:val="009D078D"/>
    <w:rsid w:val="00A26D78"/>
    <w:rsid w:val="00A86751"/>
    <w:rsid w:val="00AD642A"/>
    <w:rsid w:val="00B27635"/>
    <w:rsid w:val="00B5463D"/>
    <w:rsid w:val="00B72B0D"/>
    <w:rsid w:val="00BA79EB"/>
    <w:rsid w:val="00BD71B4"/>
    <w:rsid w:val="00BF71FC"/>
    <w:rsid w:val="00C07B16"/>
    <w:rsid w:val="00C3177A"/>
    <w:rsid w:val="00C5638D"/>
    <w:rsid w:val="00C739B0"/>
    <w:rsid w:val="00CA0875"/>
    <w:rsid w:val="00CE0FEB"/>
    <w:rsid w:val="00CF002E"/>
    <w:rsid w:val="00D02509"/>
    <w:rsid w:val="00D553E2"/>
    <w:rsid w:val="00D8532A"/>
    <w:rsid w:val="00DC1830"/>
    <w:rsid w:val="00DC7C0B"/>
    <w:rsid w:val="00DE2A17"/>
    <w:rsid w:val="00E5199F"/>
    <w:rsid w:val="00E63744"/>
    <w:rsid w:val="00E90162"/>
    <w:rsid w:val="00E91816"/>
    <w:rsid w:val="00EB2ACC"/>
    <w:rsid w:val="00EC4408"/>
    <w:rsid w:val="00EC6F07"/>
    <w:rsid w:val="00ED75DD"/>
    <w:rsid w:val="00F66741"/>
    <w:rsid w:val="00F87606"/>
    <w:rsid w:val="00FB62F7"/>
    <w:rsid w:val="00FD4622"/>
    <w:rsid w:val="00FE0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40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38"/>
    <w:rPr>
      <w:color w:val="0000FF" w:themeColor="hyperlink"/>
      <w:u w:val="single"/>
    </w:rPr>
  </w:style>
  <w:style w:type="paragraph" w:styleId="BalloonText">
    <w:name w:val="Balloon Text"/>
    <w:basedOn w:val="Normal"/>
    <w:link w:val="BalloonTextChar"/>
    <w:uiPriority w:val="99"/>
    <w:semiHidden/>
    <w:unhideWhenUsed/>
    <w:rsid w:val="00A867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6751"/>
    <w:rPr>
      <w:rFonts w:ascii="Lucida Grande" w:hAnsi="Lucida Grande"/>
      <w:sz w:val="18"/>
      <w:szCs w:val="18"/>
    </w:rPr>
  </w:style>
  <w:style w:type="character" w:styleId="CommentReference">
    <w:name w:val="annotation reference"/>
    <w:basedOn w:val="DefaultParagraphFont"/>
    <w:uiPriority w:val="99"/>
    <w:semiHidden/>
    <w:unhideWhenUsed/>
    <w:rsid w:val="00CA0875"/>
    <w:rPr>
      <w:sz w:val="18"/>
      <w:szCs w:val="18"/>
    </w:rPr>
  </w:style>
  <w:style w:type="paragraph" w:styleId="CommentText">
    <w:name w:val="annotation text"/>
    <w:basedOn w:val="Normal"/>
    <w:link w:val="CommentTextChar"/>
    <w:uiPriority w:val="99"/>
    <w:semiHidden/>
    <w:unhideWhenUsed/>
    <w:rsid w:val="00CA0875"/>
    <w:pPr>
      <w:spacing w:line="240" w:lineRule="auto"/>
    </w:pPr>
    <w:rPr>
      <w:sz w:val="24"/>
      <w:szCs w:val="24"/>
    </w:rPr>
  </w:style>
  <w:style w:type="character" w:customStyle="1" w:styleId="CommentTextChar">
    <w:name w:val="Comment Text Char"/>
    <w:basedOn w:val="DefaultParagraphFont"/>
    <w:link w:val="CommentText"/>
    <w:uiPriority w:val="99"/>
    <w:semiHidden/>
    <w:rsid w:val="00CA0875"/>
    <w:rPr>
      <w:sz w:val="24"/>
      <w:szCs w:val="24"/>
    </w:rPr>
  </w:style>
  <w:style w:type="paragraph" w:styleId="CommentSubject">
    <w:name w:val="annotation subject"/>
    <w:basedOn w:val="CommentText"/>
    <w:next w:val="CommentText"/>
    <w:link w:val="CommentSubjectChar"/>
    <w:uiPriority w:val="99"/>
    <w:semiHidden/>
    <w:unhideWhenUsed/>
    <w:rsid w:val="00CA0875"/>
    <w:rPr>
      <w:b/>
      <w:bCs/>
      <w:sz w:val="20"/>
      <w:szCs w:val="20"/>
    </w:rPr>
  </w:style>
  <w:style w:type="character" w:customStyle="1" w:styleId="CommentSubjectChar">
    <w:name w:val="Comment Subject Char"/>
    <w:basedOn w:val="CommentTextChar"/>
    <w:link w:val="CommentSubject"/>
    <w:uiPriority w:val="99"/>
    <w:semiHidden/>
    <w:rsid w:val="00CA0875"/>
    <w:rPr>
      <w:b/>
      <w:bCs/>
      <w:sz w:val="20"/>
      <w:szCs w:val="20"/>
    </w:rPr>
  </w:style>
  <w:style w:type="paragraph" w:styleId="HTMLPreformatted">
    <w:name w:val="HTML Preformatted"/>
    <w:basedOn w:val="Normal"/>
    <w:link w:val="HTMLPreformattedChar"/>
    <w:uiPriority w:val="99"/>
    <w:unhideWhenUsed/>
    <w:rsid w:val="0033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0E97"/>
    <w:rPr>
      <w:rFonts w:ascii="Courier New" w:eastAsia="Times New Roman" w:hAnsi="Courier New" w:cs="Courier New"/>
      <w:sz w:val="20"/>
      <w:szCs w:val="20"/>
    </w:rPr>
  </w:style>
  <w:style w:type="paragraph" w:styleId="ListParagraph">
    <w:name w:val="List Paragraph"/>
    <w:basedOn w:val="Normal"/>
    <w:rsid w:val="00340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0038964">
      <w:bodyDiv w:val="1"/>
      <w:marLeft w:val="0"/>
      <w:marRight w:val="0"/>
      <w:marTop w:val="0"/>
      <w:marBottom w:val="0"/>
      <w:divBdr>
        <w:top w:val="none" w:sz="0" w:space="0" w:color="auto"/>
        <w:left w:val="none" w:sz="0" w:space="0" w:color="auto"/>
        <w:bottom w:val="none" w:sz="0" w:space="0" w:color="auto"/>
        <w:right w:val="none" w:sz="0" w:space="0" w:color="auto"/>
      </w:divBdr>
    </w:div>
    <w:div w:id="1856570903">
      <w:bodyDiv w:val="1"/>
      <w:marLeft w:val="0"/>
      <w:marRight w:val="0"/>
      <w:marTop w:val="0"/>
      <w:marBottom w:val="0"/>
      <w:divBdr>
        <w:top w:val="none" w:sz="0" w:space="0" w:color="auto"/>
        <w:left w:val="none" w:sz="0" w:space="0" w:color="auto"/>
        <w:bottom w:val="none" w:sz="0" w:space="0" w:color="auto"/>
        <w:right w:val="none" w:sz="0" w:space="0" w:color="auto"/>
      </w:divBdr>
      <w:divsChild>
        <w:div w:id="793790952">
          <w:marLeft w:val="0"/>
          <w:marRight w:val="0"/>
          <w:marTop w:val="0"/>
          <w:marBottom w:val="0"/>
          <w:divBdr>
            <w:top w:val="none" w:sz="0" w:space="0" w:color="auto"/>
            <w:left w:val="none" w:sz="0" w:space="0" w:color="auto"/>
            <w:bottom w:val="none" w:sz="0" w:space="0" w:color="auto"/>
            <w:right w:val="none" w:sz="0" w:space="0" w:color="auto"/>
          </w:divBdr>
          <w:divsChild>
            <w:div w:id="1113867193">
              <w:marLeft w:val="0"/>
              <w:marRight w:val="0"/>
              <w:marTop w:val="0"/>
              <w:marBottom w:val="0"/>
              <w:divBdr>
                <w:top w:val="none" w:sz="0" w:space="0" w:color="auto"/>
                <w:left w:val="none" w:sz="0" w:space="0" w:color="auto"/>
                <w:bottom w:val="none" w:sz="0" w:space="0" w:color="auto"/>
                <w:right w:val="none" w:sz="0" w:space="0" w:color="auto"/>
              </w:divBdr>
              <w:divsChild>
                <w:div w:id="14783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Peter Wagner</cp:lastModifiedBy>
  <cp:revision>7</cp:revision>
  <cp:lastPrinted>2015-07-02T16:46:00Z</cp:lastPrinted>
  <dcterms:created xsi:type="dcterms:W3CDTF">2015-07-01T22:28:00Z</dcterms:created>
  <dcterms:modified xsi:type="dcterms:W3CDTF">2015-07-02T10:27:00Z</dcterms:modified>
</cp:coreProperties>
</file>